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6628" w14:textId="0FA39F53" w:rsidR="00662F8D" w:rsidRDefault="00206D26" w:rsidP="00206D26">
      <w:pPr>
        <w:jc w:val="center"/>
        <w:rPr>
          <w:b/>
          <w:bCs/>
          <w:u w:val="single"/>
        </w:rPr>
      </w:pPr>
      <w:r w:rsidRPr="00206D26">
        <w:rPr>
          <w:b/>
          <w:bCs/>
          <w:u w:val="single"/>
        </w:rPr>
        <w:t>ZÁPIS ZE SCHŮZE VEDENÍ APŠ ZE DNE 24. 9</w:t>
      </w:r>
      <w:r w:rsidR="00D80B7D">
        <w:rPr>
          <w:b/>
          <w:bCs/>
          <w:u w:val="single"/>
        </w:rPr>
        <w:t>.</w:t>
      </w:r>
      <w:r w:rsidRPr="00206D26">
        <w:rPr>
          <w:b/>
          <w:bCs/>
          <w:u w:val="single"/>
        </w:rPr>
        <w:t xml:space="preserve"> 2025 V</w:t>
      </w:r>
      <w:r>
        <w:rPr>
          <w:b/>
          <w:bCs/>
          <w:u w:val="single"/>
        </w:rPr>
        <w:t> </w:t>
      </w:r>
      <w:r w:rsidRPr="00206D26">
        <w:rPr>
          <w:b/>
          <w:bCs/>
          <w:u w:val="single"/>
        </w:rPr>
        <w:t>PELHŘIMOVĚ</w:t>
      </w:r>
    </w:p>
    <w:p w14:paraId="44970566" w14:textId="255D78B3" w:rsidR="00206D26" w:rsidRDefault="00206D26" w:rsidP="00206D26">
      <w:pPr>
        <w:jc w:val="center"/>
        <w:rPr>
          <w:b/>
          <w:bCs/>
          <w:u w:val="single"/>
        </w:rPr>
      </w:pPr>
    </w:p>
    <w:p w14:paraId="0DEC447F" w14:textId="2A909C66" w:rsidR="00206D26" w:rsidRDefault="00206D26" w:rsidP="00206D26">
      <w:r w:rsidRPr="00206D26">
        <w:t>Ú</w:t>
      </w:r>
      <w:r>
        <w:t>ČASTNÍCI :  B. Daberger, Z. Štěpánek, T. Červinková,  S. Králová, D. Petřivalská</w:t>
      </w:r>
    </w:p>
    <w:p w14:paraId="08CCB93E" w14:textId="585F9EC8" w:rsidR="00206D26" w:rsidRDefault="00206D26" w:rsidP="00206D26">
      <w:r>
        <w:t>Body jednání: 1. Organizace semináře  APŠ ČR 2026 – místo, termín, program</w:t>
      </w:r>
    </w:p>
    <w:p w14:paraId="675B4109" w14:textId="7C356E08" w:rsidR="00206D26" w:rsidRDefault="00206D26" w:rsidP="00206D26">
      <w:r>
        <w:t xml:space="preserve">                          2. Jednání s Atlas Group – Mgr. O. Pejskar</w:t>
      </w:r>
    </w:p>
    <w:p w14:paraId="28CB1062" w14:textId="719014A2" w:rsidR="00206D26" w:rsidRDefault="00206D26" w:rsidP="00206D26">
      <w:r>
        <w:t xml:space="preserve">                          3. DPH ve rámci povinné plavecké výuky</w:t>
      </w:r>
    </w:p>
    <w:p w14:paraId="3F748D27" w14:textId="3EC97E1C" w:rsidR="00206D26" w:rsidRDefault="00206D26" w:rsidP="00206D26">
      <w:r>
        <w:t xml:space="preserve">                          4. Zapsání nového vedení - PREZIDIA APŠ  a KRK</w:t>
      </w:r>
    </w:p>
    <w:p w14:paraId="34CE52DA" w14:textId="09EDB785" w:rsidR="00206D26" w:rsidRDefault="00206D26" w:rsidP="00206D26">
      <w:r>
        <w:t xml:space="preserve">                          5. Osvědčení a mokrá vysvědčení</w:t>
      </w:r>
    </w:p>
    <w:p w14:paraId="3B2E5B5C" w14:textId="4F0FD8A7" w:rsidR="00A9762A" w:rsidRDefault="00206D26" w:rsidP="00206D26">
      <w:r>
        <w:t>Ad</w:t>
      </w:r>
      <w:r w:rsidR="00A9762A">
        <w:t xml:space="preserve"> </w:t>
      </w:r>
      <w:r>
        <w:t xml:space="preserve">1) Určeny dva termíny- </w:t>
      </w:r>
      <w:r w:rsidR="00A9762A">
        <w:t xml:space="preserve">17. 5. 2025 a </w:t>
      </w:r>
      <w:r>
        <w:t xml:space="preserve">21. -24. 5. 2025 </w:t>
      </w:r>
      <w:r w:rsidR="00A9762A">
        <w:t>– výběr dle možnosti účasti J. Romaněnka                                             Lokalita: Hotel Mlýn Vílanec ( u Jihlavy)- 2 přednáškové sály 5000,- Kč za jeden za 1,5 dne, ozvučení a videotechnika, 2-3 lůžkové pokoje, cena 800,- Kč osoba+snídaně, oběd + večeře(výběr ze dvou jídel) 450,- Kč, pátek večer bowling + kulturní vystoupení?</w:t>
      </w:r>
    </w:p>
    <w:p w14:paraId="02B83D4D" w14:textId="34632DB5" w:rsidR="00A9762A" w:rsidRDefault="00A9762A" w:rsidP="00206D26">
      <w:r>
        <w:t>V sobotu vycházka Stodola Beranovec</w:t>
      </w:r>
    </w:p>
    <w:p w14:paraId="5BDD58BC" w14:textId="3A27C412" w:rsidR="00A9762A" w:rsidRDefault="00A9762A" w:rsidP="00206D26">
      <w:r>
        <w:t>Program: 2 x prezentace PŠ (PÁ + SO), Romaněnko BOZP – sobota dopoledne, pozvání pro MŠMT, AŘZŠ, zajistit přednášku někoho z FTVS Olomouc – skripta – možnost využití pro výuku</w:t>
      </w:r>
    </w:p>
    <w:p w14:paraId="4254EBA5" w14:textId="5F67C864" w:rsidR="00A9762A" w:rsidRDefault="00A9762A" w:rsidP="00206D26">
      <w:r>
        <w:t xml:space="preserve">Ad 2) Zajistit přednášku BOZP J. Romaněnko – BDbg </w:t>
      </w:r>
    </w:p>
    <w:p w14:paraId="2B7F812A" w14:textId="3D149D7C" w:rsidR="00E97CF7" w:rsidRDefault="00E97CF7" w:rsidP="00206D26">
      <w:r>
        <w:t>Ad 3) Jednání s Atlas. Group – Zštep, TČerv ověří nabídku DAS</w:t>
      </w:r>
    </w:p>
    <w:p w14:paraId="5AEA76C3" w14:textId="4D7340A8" w:rsidR="00E97CF7" w:rsidRDefault="00E97CF7" w:rsidP="00206D26">
      <w:r>
        <w:t>Ad 4) DPH možnost jednání s GFŘ nebo s někým z vedení MF – Dbg, SKrál – podklady pro FÚ</w:t>
      </w:r>
    </w:p>
    <w:p w14:paraId="598447D8" w14:textId="02C2E60B" w:rsidR="00E97CF7" w:rsidRDefault="00E97CF7" w:rsidP="00206D26">
      <w:r>
        <w:t>Ad 5) Veškeré dokumenty zaslány notářkou na soud v Praze, po schválení převod přístupu k účtu a další náležitosti</w:t>
      </w:r>
    </w:p>
    <w:p w14:paraId="09FFE7C6" w14:textId="5AA420D6" w:rsidR="00E97CF7" w:rsidRDefault="00E97CF7" w:rsidP="00206D26">
      <w:r>
        <w:t>Ad 6) Chybějící Osvědčení zašle ZDŠtep + objedná 100 ks nových</w:t>
      </w:r>
    </w:p>
    <w:p w14:paraId="658C9685" w14:textId="65587352" w:rsidR="00E97CF7" w:rsidRDefault="00E97CF7" w:rsidP="00206D26">
      <w:r>
        <w:t>Mokrá vysvědčení bude i nadále řešit J. Boubínová</w:t>
      </w:r>
    </w:p>
    <w:p w14:paraId="0D4CF259" w14:textId="0F4D4501" w:rsidR="00E97CF7" w:rsidRPr="00206D26" w:rsidRDefault="00E97CF7" w:rsidP="00206D26">
      <w:r>
        <w:t>Další setkání13. 11. 2025Jihlava Aventin Park 13,30 – pouze Prezidium</w:t>
      </w:r>
      <w:r w:rsidR="00D80B7D">
        <w:br/>
      </w:r>
      <w:r w:rsidR="00D80B7D">
        <w:br/>
      </w:r>
      <w:r w:rsidR="00D80B7D">
        <w:br/>
      </w:r>
      <w:r w:rsidR="00D80B7D">
        <w:br/>
      </w:r>
      <w:r w:rsidR="00D80B7D">
        <w:br/>
        <w:t>Zapsal 2.10.2025   B.Daberger</w:t>
      </w:r>
    </w:p>
    <w:sectPr w:rsidR="00E97CF7" w:rsidRPr="00206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26"/>
    <w:rsid w:val="00206D26"/>
    <w:rsid w:val="005704F7"/>
    <w:rsid w:val="00662F8D"/>
    <w:rsid w:val="00A9762A"/>
    <w:rsid w:val="00D80B7D"/>
    <w:rsid w:val="00E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75FA"/>
  <w15:chartTrackingRefBased/>
  <w15:docId w15:val="{B202F536-6ABF-4CB9-9C8D-4F992EBB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Bedřich Daberger</dc:creator>
  <cp:keywords/>
  <dc:description/>
  <cp:lastModifiedBy>Zdeněk Štěpánek</cp:lastModifiedBy>
  <cp:revision>2</cp:revision>
  <dcterms:created xsi:type="dcterms:W3CDTF">2025-11-14T08:51:00Z</dcterms:created>
  <dcterms:modified xsi:type="dcterms:W3CDTF">2025-11-14T08:51:00Z</dcterms:modified>
</cp:coreProperties>
</file>